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8F" w:rsidRPr="000C5A8F" w:rsidRDefault="000C5A8F" w:rsidP="000C5A8F">
      <w:pPr>
        <w:jc w:val="center"/>
        <w:rPr>
          <w:sz w:val="32"/>
          <w:szCs w:val="32"/>
        </w:rPr>
      </w:pPr>
      <w:r w:rsidRPr="000C5A8F">
        <w:rPr>
          <w:rFonts w:hint="eastAsia"/>
          <w:sz w:val="32"/>
          <w:szCs w:val="32"/>
        </w:rPr>
        <w:t>中国中铁二局集团公司</w:t>
      </w:r>
      <w:r w:rsidRPr="000C5A8F">
        <w:rPr>
          <w:sz w:val="32"/>
          <w:szCs w:val="32"/>
        </w:rPr>
        <w:t>2019年招聘公告</w:t>
      </w:r>
    </w:p>
    <w:p w:rsidR="000C5A8F" w:rsidRDefault="000C5A8F" w:rsidP="000C5A8F"/>
    <w:p w:rsidR="000C5A8F" w:rsidRDefault="000C5A8F" w:rsidP="000C5A8F">
      <w:r>
        <w:rPr>
          <w:rFonts w:hint="eastAsia"/>
        </w:rPr>
        <w:t>一、</w:t>
      </w:r>
      <w:r>
        <w:t>公司简介</w:t>
      </w:r>
    </w:p>
    <w:p w:rsidR="000C5A8F" w:rsidRDefault="000C5A8F" w:rsidP="000C5A8F">
      <w:r>
        <w:rPr>
          <w:rFonts w:hint="eastAsia"/>
        </w:rPr>
        <w:t>中铁二局（前身西南铁路工程局）成立于</w:t>
      </w:r>
      <w:r>
        <w:t>1950年6月12日，是邓小平、贺龙等老一辈革命家亲手缔造并授予“开路先锋”大旗的新中国第一家铁路施工企业。是第一家建立现代企业制度和股票上市的铁路施工企业，也是世界500强企业--中国中铁旗下的核心成员企业。</w:t>
      </w:r>
    </w:p>
    <w:p w:rsidR="000C5A8F" w:rsidRDefault="000C5A8F" w:rsidP="000C5A8F"/>
    <w:p w:rsidR="000C5A8F" w:rsidRDefault="000C5A8F" w:rsidP="000C5A8F">
      <w:r>
        <w:t>68年来，中铁二局始终秉承“干一项工程，树一座丰碑”的理念，转战南北，东进西移，从修建新中国第一条铁路成渝铁路开始，先后参加宝成、成昆、南昆、京九、青藏、京广、京津、京沪、哈大、京福、成渝、西成等300多条重点铁路建设，累计里程15000余公里，占全国铁路总里程的1/8，为中国铁路建设做出了重要贡献。参建200多条高速公路、20余项水利水电、10多个机场港口、数千项市政以及国内大部份城市轨道交通等工程，足迹遍布中国大陆及海外50多个国家。</w:t>
      </w:r>
    </w:p>
    <w:p w:rsidR="000C5A8F" w:rsidRDefault="000C5A8F" w:rsidP="000C5A8F"/>
    <w:p w:rsidR="000C5A8F" w:rsidRDefault="000C5A8F" w:rsidP="000C5A8F">
      <w:r>
        <w:rPr>
          <w:rFonts w:hint="eastAsia"/>
        </w:rPr>
        <w:t>经过几代二局人的奋勇开拓，公司已从单一的铁路施工劲旅，发展成为拥有各类人才</w:t>
      </w:r>
      <w:r>
        <w:t>2万余人，全资及控股子公司27个，总资产达700亿元，年新签合同额及综合生产能力超1000亿元，集工程施工、基础设施建设管理、房地产开发、国际业务、勘察设计咨询、商贸物流、商业物业等业务于一体的大型现代产业集团。先后荣获国家及省部级科技进步奖72项、国家及省部级工法286项，荣获鲁班奖28项、国家优质工程奖28项、詹天佑土木工程奖18项、全国市政金杯示范工程奖14项、中国建筑工程装饰奖14项、省部级优质工程奖350项，授权国家专利345件。荣膺“全国抗震救灾英雄集体”“全国五一劳动奖状”“全国优秀施工企业”“中国工程建设诚信典型企业”等称号。公司进入“上市公司投资者管理关系百强”企业,位居“中国国有上市企业社会责任榜”第52位，被中国企业联合会评为全国20家“最 具影响力企业”之一，被誉为中国建筑业的开路先锋。</w:t>
      </w:r>
    </w:p>
    <w:p w:rsidR="000C5A8F" w:rsidRDefault="000C5A8F" w:rsidP="000C5A8F"/>
    <w:p w:rsidR="000C5A8F" w:rsidRDefault="000C5A8F" w:rsidP="000C5A8F">
      <w:r>
        <w:rPr>
          <w:rFonts w:hint="eastAsia"/>
        </w:rPr>
        <w:t>迈进新时代，创造新辉煌。企业发展的宏伟蓝图已经绘就，中铁二局带着厚积薄发的集成优势，沿着建筑业价值链的大纵深进发，致力成为中国领先的、提供全方位建筑服务的、具有国际竞争力的企业集团。</w:t>
      </w:r>
    </w:p>
    <w:p w:rsidR="000C5A8F" w:rsidRDefault="000C5A8F" w:rsidP="000C5A8F"/>
    <w:p w:rsidR="000C5A8F" w:rsidRDefault="000C5A8F" w:rsidP="000C5A8F">
      <w:r>
        <w:rPr>
          <w:rFonts w:hint="eastAsia"/>
        </w:rPr>
        <w:t>二、招聘专业</w:t>
      </w:r>
    </w:p>
    <w:p w:rsidR="000C5A8F" w:rsidRDefault="000C5A8F" w:rsidP="000C5A8F"/>
    <w:p w:rsidR="000C5A8F" w:rsidRDefault="000C5A8F" w:rsidP="000C5A8F">
      <w:r>
        <w:rPr>
          <w:rFonts w:hint="eastAsia"/>
        </w:rPr>
        <w:t>1</w:t>
      </w:r>
      <w:r>
        <w:rPr>
          <w:rFonts w:hint="eastAsia"/>
        </w:rPr>
        <w:t>工程技术岗</w:t>
      </w:r>
      <w:r>
        <w:rPr>
          <w:rFonts w:hint="eastAsia"/>
        </w:rPr>
        <w:t>:</w:t>
      </w:r>
    </w:p>
    <w:p w:rsidR="000C5A8F" w:rsidRDefault="000C5A8F" w:rsidP="000C5A8F"/>
    <w:p w:rsidR="000C5A8F" w:rsidRDefault="000C5A8F" w:rsidP="000C5A8F">
      <w:r>
        <w:rPr>
          <w:rFonts w:hint="eastAsia"/>
        </w:rPr>
        <w:t>土木工程、桥梁工程、工程力学、铁道工程、道路桥梁与渡河工程、城市地下空间工程、地质工程、给排水科学与工程、工业与民用建筑、建筑电气与智能化、建筑设备与环境工程、城市轨道交通、环境工程、测绘工程等其他与工程相关的专业</w:t>
      </w:r>
    </w:p>
    <w:p w:rsidR="000C5A8F" w:rsidRDefault="000C5A8F" w:rsidP="000C5A8F"/>
    <w:p w:rsidR="000C5A8F" w:rsidRDefault="000C5A8F" w:rsidP="000C5A8F">
      <w:r>
        <w:t>2</w:t>
      </w:r>
      <w:r>
        <w:rPr>
          <w:rFonts w:hint="eastAsia"/>
        </w:rPr>
        <w:t>安全质量岗</w:t>
      </w:r>
      <w:r>
        <w:rPr>
          <w:rFonts w:hint="eastAsia"/>
        </w:rPr>
        <w:t>:</w:t>
      </w:r>
    </w:p>
    <w:p w:rsidR="000C5A8F" w:rsidRDefault="000C5A8F" w:rsidP="000C5A8F">
      <w:r>
        <w:rPr>
          <w:rFonts w:hint="eastAsia"/>
        </w:rPr>
        <w:t>安全工程、消防工程、爆破技术</w:t>
      </w:r>
    </w:p>
    <w:p w:rsidR="000C5A8F" w:rsidRDefault="000C5A8F" w:rsidP="000C5A8F"/>
    <w:p w:rsidR="000C5A8F" w:rsidRDefault="000C5A8F" w:rsidP="000C5A8F">
      <w:r>
        <w:t>3</w:t>
      </w:r>
      <w:r>
        <w:rPr>
          <w:rFonts w:hint="eastAsia"/>
        </w:rPr>
        <w:t>工程经济岗</w:t>
      </w:r>
    </w:p>
    <w:p w:rsidR="000C5A8F" w:rsidRDefault="000C5A8F" w:rsidP="000C5A8F">
      <w:r>
        <w:rPr>
          <w:rFonts w:hint="eastAsia"/>
        </w:rPr>
        <w:t>工程管理、工程造价</w:t>
      </w:r>
    </w:p>
    <w:p w:rsidR="000C5A8F" w:rsidRDefault="000C5A8F" w:rsidP="000C5A8F"/>
    <w:p w:rsidR="000C5A8F" w:rsidRDefault="000C5A8F" w:rsidP="000C5A8F">
      <w:r>
        <w:lastRenderedPageBreak/>
        <w:t>4</w:t>
      </w:r>
      <w:r>
        <w:rPr>
          <w:rFonts w:hint="eastAsia"/>
        </w:rPr>
        <w:t>勘查设计岗</w:t>
      </w:r>
      <w:r>
        <w:rPr>
          <w:rFonts w:hint="eastAsia"/>
        </w:rPr>
        <w:t>:</w:t>
      </w:r>
    </w:p>
    <w:p w:rsidR="000C5A8F" w:rsidRDefault="000C5A8F" w:rsidP="000C5A8F">
      <w:r>
        <w:rPr>
          <w:rFonts w:hint="eastAsia"/>
        </w:rPr>
        <w:t>建筑学类专业（硕士及以上学历）</w:t>
      </w:r>
    </w:p>
    <w:p w:rsidR="000C5A8F" w:rsidRDefault="000C5A8F" w:rsidP="000C5A8F"/>
    <w:p w:rsidR="000C5A8F" w:rsidRDefault="000C5A8F" w:rsidP="000C5A8F">
      <w:r>
        <w:rPr>
          <w:rFonts w:hint="eastAsia"/>
        </w:rPr>
        <w:t>5</w:t>
      </w:r>
      <w:r>
        <w:rPr>
          <w:rFonts w:hint="eastAsia"/>
        </w:rPr>
        <w:t>房地产开发与投资</w:t>
      </w:r>
    </w:p>
    <w:p w:rsidR="000C5A8F" w:rsidRDefault="000C5A8F" w:rsidP="000C5A8F">
      <w:r>
        <w:rPr>
          <w:rFonts w:hint="eastAsia"/>
        </w:rPr>
        <w:t>建筑设计（室内设计）、法学、工程造价、会计学、汉语言文学</w:t>
      </w:r>
    </w:p>
    <w:p w:rsidR="000C5A8F" w:rsidRDefault="000C5A8F" w:rsidP="000C5A8F"/>
    <w:p w:rsidR="000C5A8F" w:rsidRDefault="000C5A8F" w:rsidP="000C5A8F">
      <w:r>
        <w:rPr>
          <w:rFonts w:hint="eastAsia"/>
        </w:rPr>
        <w:t>三、薪酬福利待遇</w:t>
      </w:r>
    </w:p>
    <w:p w:rsidR="000C5A8F" w:rsidRDefault="000C5A8F" w:rsidP="000C5A8F"/>
    <w:p w:rsidR="000C5A8F" w:rsidRDefault="000C5A8F" w:rsidP="000C5A8F">
      <w:r>
        <w:t>1.岗位绩效工资</w:t>
      </w:r>
    </w:p>
    <w:p w:rsidR="000C5A8F" w:rsidRDefault="000C5A8F" w:rsidP="000C5A8F"/>
    <w:p w:rsidR="000C5A8F" w:rsidRDefault="000C5A8F" w:rsidP="000C5A8F">
      <w:r>
        <w:rPr>
          <w:rFonts w:hint="eastAsia"/>
        </w:rPr>
        <w:t>基本生活保障工资</w:t>
      </w:r>
      <w:r>
        <w:t>+岗位工资+绩效工资+辅助工资（各类单项奖励和津补贴，津补贴项目包括：执业资格注册津贴、施工现场工程技术津贴、施工现场技能人才津贴、高原补贴、高温津贴、流动津贴等17项）。</w:t>
      </w:r>
    </w:p>
    <w:p w:rsidR="000C5A8F" w:rsidRDefault="000C5A8F" w:rsidP="000C5A8F"/>
    <w:p w:rsidR="000C5A8F" w:rsidRDefault="000C5A8F" w:rsidP="000C5A8F">
      <w:r>
        <w:rPr>
          <w:rFonts w:hint="eastAsia"/>
        </w:rPr>
        <w:t>新入职本科应届毕业生第一年综合薪酬待遇</w:t>
      </w:r>
      <w:r>
        <w:t>6000元/月，应届硕士研究生第一年综合薪酬待遇不低于8000元/月。见习期限按30%比例上调。</w:t>
      </w:r>
    </w:p>
    <w:p w:rsidR="000C5A8F" w:rsidRDefault="000C5A8F" w:rsidP="000C5A8F"/>
    <w:p w:rsidR="000C5A8F" w:rsidRDefault="000C5A8F" w:rsidP="000C5A8F">
      <w:r>
        <w:t>2.</w:t>
      </w:r>
      <w:proofErr w:type="gramStart"/>
      <w:r>
        <w:t>五险两</w:t>
      </w:r>
      <w:proofErr w:type="gramEnd"/>
      <w:r>
        <w:t>金</w:t>
      </w:r>
    </w:p>
    <w:p w:rsidR="000C5A8F" w:rsidRDefault="000C5A8F" w:rsidP="000C5A8F">
      <w:r>
        <w:rPr>
          <w:rFonts w:hint="eastAsia"/>
        </w:rPr>
        <w:t>五险：养老保险、医疗保险、失业保险、工伤保险、生育保险。</w:t>
      </w:r>
    </w:p>
    <w:p w:rsidR="000C5A8F" w:rsidRDefault="000C5A8F" w:rsidP="000C5A8F">
      <w:r>
        <w:rPr>
          <w:rFonts w:hint="eastAsia"/>
        </w:rPr>
        <w:t>两金：住房公积金、企业年金。</w:t>
      </w:r>
    </w:p>
    <w:p w:rsidR="000C5A8F" w:rsidRPr="000C5A8F" w:rsidRDefault="000C5A8F" w:rsidP="000C5A8F"/>
    <w:p w:rsidR="000C5A8F" w:rsidRDefault="000C5A8F" w:rsidP="000C5A8F">
      <w:r>
        <w:t>3.其他福利</w:t>
      </w:r>
    </w:p>
    <w:p w:rsidR="000C5A8F" w:rsidRDefault="000C5A8F" w:rsidP="000C5A8F">
      <w:r>
        <w:rPr>
          <w:rFonts w:hint="eastAsia"/>
        </w:rPr>
        <w:t>带薪年假、绩效奖金、出差补贴、通讯补贴、高温补贴、高原补贴、专业培训、节日福利、定期体检。</w:t>
      </w:r>
    </w:p>
    <w:p w:rsidR="000C5A8F" w:rsidRDefault="000C5A8F" w:rsidP="000C5A8F"/>
    <w:p w:rsidR="000C5A8F" w:rsidRDefault="000C5A8F" w:rsidP="000C5A8F">
      <w:r>
        <w:rPr>
          <w:rFonts w:hint="eastAsia"/>
        </w:rPr>
        <w:t>四、招聘要求</w:t>
      </w:r>
    </w:p>
    <w:p w:rsidR="000C5A8F" w:rsidRDefault="000C5A8F" w:rsidP="000C5A8F">
      <w:r>
        <w:t>1.二类本科及以上院校毕业生 （不含民办、独立院校）。</w:t>
      </w:r>
    </w:p>
    <w:p w:rsidR="000C5A8F" w:rsidRDefault="000C5A8F" w:rsidP="000C5A8F">
      <w:r>
        <w:t>2.品德优良，成绩优良，有较为扎实的专业知识，身心健康，爱岗敬业，能吃苦耐劳,适应施工企业工作环境及工作特点要求。</w:t>
      </w:r>
    </w:p>
    <w:p w:rsidR="000C5A8F" w:rsidRDefault="000C5A8F" w:rsidP="000C5A8F"/>
    <w:p w:rsidR="000C5A8F" w:rsidRDefault="000C5A8F" w:rsidP="000C5A8F">
      <w:r>
        <w:rPr>
          <w:rFonts w:hint="eastAsia"/>
        </w:rPr>
        <w:t>五、招聘程序</w:t>
      </w:r>
    </w:p>
    <w:p w:rsidR="000C5A8F" w:rsidRDefault="000C5A8F" w:rsidP="000C5A8F"/>
    <w:p w:rsidR="000C5A8F" w:rsidRDefault="000C5A8F" w:rsidP="000C5A8F">
      <w:r>
        <w:t>1.招聘宣讲会</w:t>
      </w:r>
    </w:p>
    <w:p w:rsidR="000C5A8F" w:rsidRDefault="000C5A8F" w:rsidP="000C5A8F">
      <w:r>
        <w:t>2.投递简历</w:t>
      </w:r>
    </w:p>
    <w:p w:rsidR="000C5A8F" w:rsidRDefault="000C5A8F" w:rsidP="000C5A8F">
      <w:r>
        <w:t>3.笔试（部分专业）</w:t>
      </w:r>
    </w:p>
    <w:p w:rsidR="000C5A8F" w:rsidRDefault="000C5A8F" w:rsidP="000C5A8F">
      <w:r>
        <w:t>4.面试</w:t>
      </w:r>
    </w:p>
    <w:p w:rsidR="000C5A8F" w:rsidRDefault="000C5A8F" w:rsidP="000C5A8F">
      <w:r>
        <w:t>5.签订三方协议</w:t>
      </w:r>
    </w:p>
    <w:p w:rsidR="000C5A8F" w:rsidRDefault="000C5A8F" w:rsidP="000C5A8F"/>
    <w:p w:rsidR="000C5A8F" w:rsidRDefault="000C5A8F" w:rsidP="000C5A8F">
      <w:r>
        <w:rPr>
          <w:rFonts w:hint="eastAsia"/>
        </w:rPr>
        <w:t>六、联系我们</w:t>
      </w:r>
    </w:p>
    <w:p w:rsidR="000C5A8F" w:rsidRDefault="005A60B2" w:rsidP="000C5A8F">
      <w:pPr>
        <w:rPr>
          <w:rFonts w:hint="eastAsia"/>
        </w:rPr>
      </w:pPr>
      <w:r>
        <w:rPr>
          <w:rFonts w:hint="eastAsia"/>
        </w:rPr>
        <w:t>可</w:t>
      </w:r>
      <w:r>
        <w:t>扫描</w:t>
      </w:r>
      <w:r>
        <w:rPr>
          <w:rFonts w:hint="eastAsia"/>
        </w:rPr>
        <w:t>进入“</w:t>
      </w:r>
      <w:r w:rsidRPr="005A60B2">
        <w:rPr>
          <w:rFonts w:hint="eastAsia"/>
        </w:rPr>
        <w:t>中铁二局招聘官方微信</w:t>
      </w:r>
      <w:r>
        <w:rPr>
          <w:rFonts w:hint="eastAsia"/>
        </w:rPr>
        <w:t>”</w:t>
      </w:r>
    </w:p>
    <w:p w:rsidR="000C5A8F" w:rsidRDefault="000C5A8F" w:rsidP="000C5A8F">
      <w:r>
        <w:rPr>
          <w:rFonts w:hint="eastAsia"/>
        </w:rPr>
        <w:t>联</w:t>
      </w:r>
      <w:r>
        <w:t xml:space="preserve"> 系 人：陈</w:t>
      </w:r>
      <w:proofErr w:type="gramStart"/>
      <w:r>
        <w:t>堃</w:t>
      </w:r>
      <w:bookmarkStart w:id="0" w:name="_GoBack"/>
      <w:bookmarkEnd w:id="0"/>
      <w:proofErr w:type="gramEnd"/>
    </w:p>
    <w:p w:rsidR="000C5A8F" w:rsidRDefault="000C5A8F" w:rsidP="000C5A8F">
      <w:r>
        <w:rPr>
          <w:rFonts w:hint="eastAsia"/>
        </w:rPr>
        <w:t>联系电话：</w:t>
      </w:r>
      <w:r>
        <w:t>15508859971</w:t>
      </w:r>
    </w:p>
    <w:p w:rsidR="00A77959" w:rsidRDefault="000C5A8F" w:rsidP="000C5A8F">
      <w:r>
        <w:rPr>
          <w:rFonts w:hint="eastAsia"/>
        </w:rPr>
        <w:t>联系地址：四川省成都市金牛区通锦路</w:t>
      </w:r>
      <w:r>
        <w:t>16号中铁二局人力资源部</w:t>
      </w:r>
    </w:p>
    <w:sectPr w:rsidR="00A77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8F"/>
    <w:rsid w:val="000C5A8F"/>
    <w:rsid w:val="005A60B2"/>
    <w:rsid w:val="00A7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10D5"/>
  <w15:chartTrackingRefBased/>
  <w15:docId w15:val="{AF8E6482-105B-4FA3-B602-F566DE14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1375</Characters>
  <Application>Microsoft Office Word</Application>
  <DocSecurity>0</DocSecurity>
  <Lines>11</Lines>
  <Paragraphs>3</Paragraphs>
  <ScaleCrop>false</ScaleCrop>
  <Company>DoubleOX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陆志炳</dc:creator>
  <cp:keywords/>
  <dc:description/>
  <cp:lastModifiedBy>陆志炳</cp:lastModifiedBy>
  <cp:revision>2</cp:revision>
  <dcterms:created xsi:type="dcterms:W3CDTF">2018-11-29T01:40:00Z</dcterms:created>
  <dcterms:modified xsi:type="dcterms:W3CDTF">2018-11-29T01:43:00Z</dcterms:modified>
</cp:coreProperties>
</file>